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3F98" w14:textId="77777777" w:rsidR="00563C24" w:rsidRPr="00563C24" w:rsidRDefault="00563C24" w:rsidP="00563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24">
        <w:rPr>
          <w:rFonts w:ascii="Times New Roman" w:hAnsi="Times New Roman" w:cs="Times New Roman"/>
          <w:b/>
          <w:bCs/>
          <w:sz w:val="24"/>
          <w:szCs w:val="24"/>
        </w:rPr>
        <w:t>«Применение технологии проблемного обучения в художественно-эстетическом развитии детей в соответствии с ФГОС ДО»</w:t>
      </w:r>
    </w:p>
    <w:p w14:paraId="065967BD" w14:textId="6191C04B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Суть проблемного обучения состоит в том, что в процессе образовательной деятельности педагог ставит перед воспитанниками проблемные задачи, решая которые дети приобретают новые знания</w:t>
      </w:r>
    </w:p>
    <w:p w14:paraId="2EED7602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Современное образование ставит перед собой задачу воспитания всесторонне развитой, творческой личности, способной к саморазвитию и самореализации своего потенциала. Это означает изменение способов, средств и методов обучения.</w:t>
      </w:r>
    </w:p>
    <w:p w14:paraId="66D4F4FA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Проблемного обучение помогает детям самостоятельно добывать знания, учит самостоятельно применять их в решении новых познавательных задач.</w:t>
      </w:r>
    </w:p>
    <w:p w14:paraId="12C71B40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Технология проблемного обучения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(ТПО)</w:t>
      </w:r>
      <w:r w:rsidRPr="00563C24">
        <w:rPr>
          <w:rFonts w:ascii="Times New Roman" w:hAnsi="Times New Roman" w:cs="Times New Roman"/>
          <w:sz w:val="24"/>
          <w:szCs w:val="24"/>
        </w:rPr>
        <w:t> обеспечивает реализацию задач оптимизации социального взаимодействия в системах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«взрослый-ребенок»</w:t>
      </w:r>
      <w:r w:rsidRPr="00563C24">
        <w:rPr>
          <w:rFonts w:ascii="Times New Roman" w:hAnsi="Times New Roman" w:cs="Times New Roman"/>
          <w:sz w:val="24"/>
          <w:szCs w:val="24"/>
        </w:rPr>
        <w:t>,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«ребенок-другой ребенок»</w:t>
      </w:r>
      <w:r w:rsidRPr="00563C24">
        <w:rPr>
          <w:rFonts w:ascii="Times New Roman" w:hAnsi="Times New Roman" w:cs="Times New Roman"/>
          <w:sz w:val="24"/>
          <w:szCs w:val="24"/>
        </w:rPr>
        <w:t> на основе партнерства и сотрудничества, а также успешной адаптации ребенка к предстоящему школьному обучению.</w:t>
      </w:r>
    </w:p>
    <w:p w14:paraId="7B6D2676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Актуальность применения технологии проблемного обучения в художественно-эстетическом развитии заключается в развитие творческих способностей, которые реализуются через мыслительную деятельность, а начинать развитие этих способностей необходимо с самого раннего возраста.</w:t>
      </w:r>
    </w:p>
    <w:p w14:paraId="25697042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2. Содержание технологии проблемного обучения в художественно-эстетическом развитии.</w:t>
      </w:r>
    </w:p>
    <w:p w14:paraId="59046353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Суть проблемного обучения состоит в том, что в процессе образовательной деятельности педагог ставит перед воспитанниками проблемные задачи, решая которые дети приобретают новые знания.</w:t>
      </w:r>
    </w:p>
    <w:p w14:paraId="18634EB5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Методическими основами применения проблемного обучения на музыкальных занятиях являются:</w:t>
      </w:r>
    </w:p>
    <w:p w14:paraId="34CF2A48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1. Самостоятельность музыкального мышления детей, которые включаются в процесс активного познания музыкального искусства.</w:t>
      </w:r>
    </w:p>
    <w:p w14:paraId="0A95CC4C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2. Открытие неизвестного, нового.</w:t>
      </w:r>
    </w:p>
    <w:p w14:paraId="2FCB45AB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Проблемная ситуация в музыкальном обучении включает три основных компонента:</w:t>
      </w:r>
    </w:p>
    <w:p w14:paraId="243C8498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1. Потребность в поисковой деятельности;</w:t>
      </w:r>
    </w:p>
    <w:p w14:paraId="40B77C08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2. Неизвестное, которое должно быть открыто в возникшей проблемной ситуации;</w:t>
      </w:r>
    </w:p>
    <w:p w14:paraId="5A1E1D51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3. Доступность в выполнении проблемного музыкального задания.</w:t>
      </w:r>
    </w:p>
    <w:p w14:paraId="5057812B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Процесс проблемного обучения слагается из двух этапов: постановки задания и поиска неизвестного посредством самостоятельного исследования.</w:t>
      </w:r>
    </w:p>
    <w:p w14:paraId="4803392B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3. Применение технологии проблемного обучения в различных видах</w:t>
      </w:r>
    </w:p>
    <w:p w14:paraId="3EB50BB3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музыкальной деятельности</w:t>
      </w:r>
    </w:p>
    <w:p w14:paraId="428EAD24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Проблемные задания в музыкальной деятельности составляются с учетом всех видов деятельности: восприятие музыки, пение, музыкально-ритмические движения, инсценирование песен, детское игровое творчество, музыкально-дидактические игры.</w:t>
      </w:r>
    </w:p>
    <w:p w14:paraId="7695131E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lastRenderedPageBreak/>
        <w:t>Мы хотим поделиться с вами своим опытом использования технологии проблемного обучения на музыкальных занятиях.</w:t>
      </w:r>
    </w:p>
    <w:p w14:paraId="500B6C52" w14:textId="5BBD73AE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Восприятие музыки – один из основных и важных видов деятельности на музыкальных занятиях. Услышать музыку — значит почувствовать и пережить чувства, по-новому размышлять об окружающей жизни,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«вживаться»</w:t>
      </w:r>
      <w:r w:rsidRPr="00563C24">
        <w:rPr>
          <w:rFonts w:ascii="Times New Roman" w:hAnsi="Times New Roman" w:cs="Times New Roman"/>
          <w:sz w:val="24"/>
          <w:szCs w:val="24"/>
        </w:rPr>
        <w:t> в музыкальный образ. На каждом занятии нужна проблема, новизна, неожиданность, интригующая ситуация, актуальная и доступная конкретному возрасту детей. На музыкальных занятиях при слушании и анализе музыки</w:t>
      </w:r>
      <w:r w:rsidR="004249B5">
        <w:rPr>
          <w:rFonts w:ascii="Times New Roman" w:hAnsi="Times New Roman" w:cs="Times New Roman"/>
          <w:sz w:val="24"/>
          <w:szCs w:val="24"/>
        </w:rPr>
        <w:t xml:space="preserve"> </w:t>
      </w:r>
      <w:r w:rsidRPr="00563C24">
        <w:rPr>
          <w:rFonts w:ascii="Times New Roman" w:hAnsi="Times New Roman" w:cs="Times New Roman"/>
          <w:sz w:val="24"/>
          <w:szCs w:val="24"/>
        </w:rPr>
        <w:t>можно использовать различные методы и приемы деятельности учащихся в условиях проблемной ситуации: описание музыкального образа после слушания музыки, придумывание названия произведения; сравнение двух вариантов звучания одного и того же произведения в разном исполнении, оркестровка инструментального произведения.</w:t>
      </w:r>
    </w:p>
    <w:p w14:paraId="61475A88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Интеграция различных видов искусства очень важна в музыкальной деятельности детей. Вовлечение ребят в размышление о музыке с помощью живописи, поэзии даёт хороший эффект в осмыслении связей музыки с жизнью, близости искусств, поскольку в сознании детей стирается относительная грань между ними.</w:t>
      </w:r>
    </w:p>
    <w:p w14:paraId="0968FDF5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Например, при прослушивании пьесы Петра Ильича Чайковского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«Октябрь. Осенняя песнь»</w:t>
      </w:r>
      <w:r w:rsidRPr="00563C24">
        <w:rPr>
          <w:rFonts w:ascii="Times New Roman" w:hAnsi="Times New Roman" w:cs="Times New Roman"/>
          <w:sz w:val="24"/>
          <w:szCs w:val="24"/>
        </w:rPr>
        <w:t> в подготовительной группе будет уместным прочитать фрагмент стихотворения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«Небо холодное – в тучах…»</w:t>
      </w:r>
      <w:r w:rsidRPr="00563C24">
        <w:rPr>
          <w:rFonts w:ascii="Times New Roman" w:hAnsi="Times New Roman" w:cs="Times New Roman"/>
          <w:sz w:val="24"/>
          <w:szCs w:val="24"/>
        </w:rPr>
        <w:t>, А. Жемчужникова.</w:t>
      </w:r>
    </w:p>
    <w:p w14:paraId="1BE35EB9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При знакомстве с произведением Антонио Вивальди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«Осень»</w:t>
      </w:r>
      <w:r w:rsidRPr="00563C24">
        <w:rPr>
          <w:rFonts w:ascii="Times New Roman" w:hAnsi="Times New Roman" w:cs="Times New Roman"/>
          <w:sz w:val="24"/>
          <w:szCs w:val="24"/>
        </w:rPr>
        <w:t> из цикла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«Времена года»</w:t>
      </w:r>
      <w:r w:rsidRPr="00563C24">
        <w:rPr>
          <w:rFonts w:ascii="Times New Roman" w:hAnsi="Times New Roman" w:cs="Times New Roman"/>
          <w:sz w:val="24"/>
          <w:szCs w:val="24"/>
        </w:rPr>
        <w:t>, будет не лишним показать детям картину Левитана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«Золотая осень»</w:t>
      </w:r>
      <w:r w:rsidRPr="00563C24">
        <w:rPr>
          <w:rFonts w:ascii="Times New Roman" w:hAnsi="Times New Roman" w:cs="Times New Roman"/>
          <w:sz w:val="24"/>
          <w:szCs w:val="24"/>
        </w:rPr>
        <w:t>.</w:t>
      </w:r>
    </w:p>
    <w:p w14:paraId="7CB593F4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При повторном прослушивании произведения Антонио Вивальди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«Осень»</w:t>
      </w:r>
      <w:r w:rsidRPr="00563C24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563C2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63C24">
        <w:rPr>
          <w:rFonts w:ascii="Times New Roman" w:hAnsi="Times New Roman" w:cs="Times New Roman"/>
          <w:sz w:val="24"/>
          <w:szCs w:val="24"/>
        </w:rPr>
        <w:t>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 xml:space="preserve">«Октябрь. </w:t>
      </w:r>
      <w:proofErr w:type="gramStart"/>
      <w:r w:rsidRPr="00563C24">
        <w:rPr>
          <w:rFonts w:ascii="Times New Roman" w:hAnsi="Times New Roman" w:cs="Times New Roman"/>
          <w:i/>
          <w:iCs/>
          <w:sz w:val="24"/>
          <w:szCs w:val="24"/>
        </w:rPr>
        <w:t>Осеняя</w:t>
      </w:r>
      <w:proofErr w:type="gramEnd"/>
      <w:r w:rsidRPr="00563C24">
        <w:rPr>
          <w:rFonts w:ascii="Times New Roman" w:hAnsi="Times New Roman" w:cs="Times New Roman"/>
          <w:i/>
          <w:iCs/>
          <w:sz w:val="24"/>
          <w:szCs w:val="24"/>
        </w:rPr>
        <w:t xml:space="preserve"> песня»</w:t>
      </w:r>
      <w:r w:rsidRPr="00563C24">
        <w:rPr>
          <w:rFonts w:ascii="Times New Roman" w:hAnsi="Times New Roman" w:cs="Times New Roman"/>
          <w:sz w:val="24"/>
          <w:szCs w:val="24"/>
        </w:rPr>
        <w:t> Петра Ильича Чайковского, можно создать следующую проблемную ситуацию – назвать имя композитора, сочинившего музыку.</w:t>
      </w:r>
    </w:p>
    <w:p w14:paraId="5CF9F30C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Таким принципом можно руководствоваться на занятиях и с младшими дошкольниками.</w:t>
      </w:r>
    </w:p>
    <w:p w14:paraId="7BEDF37D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Музыкальная деятельность включает в себя не только восприятие музыки, но и посильное детям исполнительство, основанное на опыте восприятия - пение, игра на музыкальных инструментах, музыкально-ритмические движения. Программа ориентирована на активную музыкальную деятельность дошкольников – на музицирование в доступной детям форме, которое представляет широкое поле для творчества: выдумки и сочетания тембров разных инструментов, импровизации и подыгрывании пению.</w:t>
      </w:r>
    </w:p>
    <w:p w14:paraId="72A30455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i/>
          <w:iCs/>
          <w:sz w:val="24"/>
          <w:szCs w:val="24"/>
        </w:rPr>
        <w:t>«Программа от рождения до школы»</w:t>
      </w:r>
      <w:r w:rsidRPr="00563C24">
        <w:rPr>
          <w:rFonts w:ascii="Times New Roman" w:hAnsi="Times New Roman" w:cs="Times New Roman"/>
          <w:sz w:val="24"/>
          <w:szCs w:val="24"/>
        </w:rPr>
        <w:t> определяет следующие задачи для подготовительной группы в области песенного творчества: учить самостоятельно придумывать мелодии, самостоятельно импровизировать мелодию на заданную тему по образцу и без него, используя для этого знакомые песни.</w:t>
      </w:r>
    </w:p>
    <w:p w14:paraId="72EA2FE1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Развитие певческих навыков у детей – кропотливая, систематическая работа педагога. Самостоятельное придумывание мелодии на заданный текс и наоборот, формирует положительные эмоции и удовлетворение от исполнения музыкального произведения, развивает активность, инициативу, дисциплинированность, формирует положительную установку на творчество.</w:t>
      </w:r>
    </w:p>
    <w:p w14:paraId="1D3BC673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 xml:space="preserve">Инсценирование песен, театрализация; ритмопластика (исполнение придуманных движений, соответствующих характеру музыки) способствует разностороннему музыкальному развитию детей, углубленному освоению музыкального материала; позволяет проявить самостоятельность, создает положительную мотивацию, </w:t>
      </w:r>
      <w:r w:rsidRPr="00563C24">
        <w:rPr>
          <w:rFonts w:ascii="Times New Roman" w:hAnsi="Times New Roman" w:cs="Times New Roman"/>
          <w:sz w:val="24"/>
          <w:szCs w:val="24"/>
        </w:rPr>
        <w:lastRenderedPageBreak/>
        <w:t>снимает физическую усталость и напряженность, активизирует творческую фантазию ребят.</w:t>
      </w:r>
    </w:p>
    <w:p w14:paraId="1938D90F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Практический опыт показывает, что организация самостоятельной музыкальной деятельности детей - важный и необходимый этап в формировании и становлении интеллектуально-творческой личности ребёнка на всех его возрастных ступенях. Музыкальная деятельность – это элемент искусства, творчества, а значит и самостоятельная музыкальная деятельность детей должна быть творческой.</w:t>
      </w:r>
    </w:p>
    <w:p w14:paraId="34EBDF87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Виды самостоятельной деятельности ребёнка в детском саду разнообразны. В свободное время дети устраивают игры с пением, самостоятельно музицируют на детских музыкальных инструментах.</w:t>
      </w:r>
    </w:p>
    <w:p w14:paraId="57EB1808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Важными критериями самостоятельной деятельности, повышающих интерес к музыке, являются элементы игры и творческого подхода, которые воплощаются в музыкально-дидактических играх. В основе дидактического материала лежат задачи развития у детей музыкального восприятия, игровое действие должно помочь ребёнку в интересной для него форме услышать, различить сравнить некоторые свойства музыки, а затем и действовать сними.</w:t>
      </w:r>
    </w:p>
    <w:p w14:paraId="7105CA83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Рассмотрим несколько музыкально-дидактических игр для детей старшего дошкольного возраста.</w:t>
      </w:r>
    </w:p>
    <w:p w14:paraId="0636FB1B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 xml:space="preserve">1. Игры на развитие </w:t>
      </w:r>
      <w:proofErr w:type="spellStart"/>
      <w:r w:rsidRPr="00563C24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563C24">
        <w:rPr>
          <w:rFonts w:ascii="Times New Roman" w:hAnsi="Times New Roman" w:cs="Times New Roman"/>
          <w:sz w:val="24"/>
          <w:szCs w:val="24"/>
        </w:rPr>
        <w:t> слуха: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«Три поросёнка»</w:t>
      </w:r>
      <w:r w:rsidRPr="00563C24">
        <w:rPr>
          <w:rFonts w:ascii="Times New Roman" w:hAnsi="Times New Roman" w:cs="Times New Roman"/>
          <w:sz w:val="24"/>
          <w:szCs w:val="24"/>
        </w:rPr>
        <w:t>,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«Угадай-ка»</w:t>
      </w:r>
      <w:r w:rsidRPr="00563C24">
        <w:rPr>
          <w:rFonts w:ascii="Times New Roman" w:hAnsi="Times New Roman" w:cs="Times New Roman"/>
          <w:sz w:val="24"/>
          <w:szCs w:val="24"/>
        </w:rPr>
        <w:t>.</w:t>
      </w:r>
    </w:p>
    <w:p w14:paraId="064BE380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2. Игры на развитие диатонического слуха: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«Громко-тихо запоём»</w:t>
      </w:r>
      <w:r w:rsidRPr="00563C24">
        <w:rPr>
          <w:rFonts w:ascii="Times New Roman" w:hAnsi="Times New Roman" w:cs="Times New Roman"/>
          <w:sz w:val="24"/>
          <w:szCs w:val="24"/>
        </w:rPr>
        <w:t>,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«Найди щенка»</w:t>
      </w:r>
      <w:r w:rsidRPr="00563C24">
        <w:rPr>
          <w:rFonts w:ascii="Times New Roman" w:hAnsi="Times New Roman" w:cs="Times New Roman"/>
          <w:sz w:val="24"/>
          <w:szCs w:val="24"/>
        </w:rPr>
        <w:t>.</w:t>
      </w:r>
    </w:p>
    <w:p w14:paraId="28634AD1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3. Игра на развитие чувства ритма: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«Учитесь танцевать»</w:t>
      </w:r>
      <w:r w:rsidRPr="00563C24">
        <w:rPr>
          <w:rFonts w:ascii="Times New Roman" w:hAnsi="Times New Roman" w:cs="Times New Roman"/>
          <w:sz w:val="24"/>
          <w:szCs w:val="24"/>
        </w:rPr>
        <w:t>.</w:t>
      </w:r>
    </w:p>
    <w:p w14:paraId="0439F8F0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4. Игра на развитие тембрового слуха: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«На чём играю»</w:t>
      </w:r>
      <w:r w:rsidRPr="00563C24">
        <w:rPr>
          <w:rFonts w:ascii="Times New Roman" w:hAnsi="Times New Roman" w:cs="Times New Roman"/>
          <w:sz w:val="24"/>
          <w:szCs w:val="24"/>
        </w:rPr>
        <w:t>.</w:t>
      </w:r>
    </w:p>
    <w:p w14:paraId="3F0FCDD4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5. Игра для развития детского творчества </w:t>
      </w:r>
      <w:r w:rsidRPr="00563C24">
        <w:rPr>
          <w:rFonts w:ascii="Times New Roman" w:hAnsi="Times New Roman" w:cs="Times New Roman"/>
          <w:i/>
          <w:iCs/>
          <w:sz w:val="24"/>
          <w:szCs w:val="24"/>
        </w:rPr>
        <w:t>«Музыкальный телефон»</w:t>
      </w:r>
      <w:r w:rsidRPr="00563C24">
        <w:rPr>
          <w:rFonts w:ascii="Times New Roman" w:hAnsi="Times New Roman" w:cs="Times New Roman"/>
          <w:sz w:val="24"/>
          <w:szCs w:val="24"/>
        </w:rPr>
        <w:t>.</w:t>
      </w:r>
    </w:p>
    <w:p w14:paraId="5C581229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Организуя самостоятельные игры детей, воспитатель внимательно следит за игрой и в случае необходимости приходит детям на помощь.</w:t>
      </w:r>
    </w:p>
    <w:p w14:paraId="39BD880F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4. Заключение</w:t>
      </w:r>
    </w:p>
    <w:p w14:paraId="37198722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Таким образом, в нашем понимании, проблемное обучение - такая организация образовательной деятельности, которая предполагает создание под руководством педагога проблемных ситуаций и активную самостоятельную деятельность детей по их разрешению.</w:t>
      </w:r>
    </w:p>
    <w:p w14:paraId="6961FB77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Важно отметить, что знания и способы деятельности при проблемном обучении не преподносятся детям в готовом виде. Материал не дается, а задается как предмет поиска. И весь смысл обучения как раз и заключается в стимулировании поисковой деятельности дошкольника.</w:t>
      </w:r>
    </w:p>
    <w:p w14:paraId="6EF8F572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Использование на практике проблемного обучения доказывает, что дети при помощи самостоятельной деятельности способны создавать новое, оригинальное. Интересно то, что творческие способности проявляются в умении продолжать мыслительную деятельность за пределом выполнения требуемого задания.</w:t>
      </w:r>
    </w:p>
    <w:p w14:paraId="5FED01DC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lastRenderedPageBreak/>
        <w:t>Технология проблемного обучения помогает воспитывать гармонически развитую творческую личность, способную логически мыслить, находить решения в различных проблемных ситуациях.</w:t>
      </w:r>
    </w:p>
    <w:p w14:paraId="226D410C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В этой связи усилия педагога детского сада должны быть направлены на развитие у ребенка старшего дошкольного возраста самостоятельности целеполагания и мотивации деятельности, нахождения путей и способов ее осуществления, самоконтроля и самооценки, способности получить результат. Успешно решать данные задачи позволяет внедрение современных образовательных технологий в практику работы образовательного учреждения.</w:t>
      </w:r>
    </w:p>
    <w:p w14:paraId="546520F5" w14:textId="77777777" w:rsidR="00563C24" w:rsidRPr="00563C24" w:rsidRDefault="00563C24" w:rsidP="00563C24">
      <w:pPr>
        <w:jc w:val="both"/>
        <w:rPr>
          <w:rFonts w:ascii="Times New Roman" w:hAnsi="Times New Roman" w:cs="Times New Roman"/>
          <w:sz w:val="24"/>
          <w:szCs w:val="24"/>
        </w:rPr>
      </w:pPr>
      <w:r w:rsidRPr="00563C24">
        <w:rPr>
          <w:rFonts w:ascii="Times New Roman" w:hAnsi="Times New Roman" w:cs="Times New Roman"/>
          <w:sz w:val="24"/>
          <w:szCs w:val="24"/>
        </w:rPr>
        <w:t> </w:t>
      </w:r>
    </w:p>
    <w:p w14:paraId="70444A46" w14:textId="77777777" w:rsidR="00802334" w:rsidRPr="00563C24" w:rsidRDefault="00802334" w:rsidP="00563C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334" w:rsidRPr="005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EB"/>
    <w:rsid w:val="004249B5"/>
    <w:rsid w:val="00563C24"/>
    <w:rsid w:val="00802334"/>
    <w:rsid w:val="00E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BF4D"/>
  <w15:chartTrackingRefBased/>
  <w15:docId w15:val="{EA6FFD38-3265-47B5-8CDC-0380B36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2020-10-06T10:55:00Z</dcterms:created>
  <dcterms:modified xsi:type="dcterms:W3CDTF">2021-01-28T09:08:00Z</dcterms:modified>
</cp:coreProperties>
</file>